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6B50" w14:textId="77777777" w:rsidR="009F17DF" w:rsidRPr="009F17DF" w:rsidRDefault="009F17DF" w:rsidP="009F17D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Authorization to Release &amp; Exchange Information</w:t>
      </w:r>
    </w:p>
    <w:p w14:paraId="65C4BB12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Patient Name: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</w:t>
      </w:r>
    </w:p>
    <w:p w14:paraId="474987AB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 of Birth: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</w:t>
      </w:r>
    </w:p>
    <w:p w14:paraId="6AE674B3" w14:textId="77777777" w:rsidR="009F17DF" w:rsidRPr="009F17DF" w:rsidRDefault="009F17DF" w:rsidP="009F1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Authorization</w:t>
      </w:r>
    </w:p>
    <w:p w14:paraId="2617DF1B" w14:textId="1AC44E06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I, ________________________ (Parent/Guardian or Patient Name), hereby authorize </w:t>
      </w: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Airway360 Education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and its representatives (including Caroline Grace Moser, DMSc, PA-C and </w:t>
      </w:r>
      <w:r>
        <w:rPr>
          <w:rFonts w:ascii="Times New Roman" w:eastAsia="Times New Roman" w:hAnsi="Times New Roman" w:cs="Times New Roman"/>
          <w:kern w:val="0"/>
          <w14:ligatures w14:val="none"/>
        </w:rPr>
        <w:t>Lisa Moser MHA, BSRT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) to release to and/or receive information from the individual or organization listed below.</w:t>
      </w:r>
    </w:p>
    <w:p w14:paraId="7CD6CDD2" w14:textId="77777777" w:rsidR="009F17DF" w:rsidRPr="009F17DF" w:rsidRDefault="009F17DF" w:rsidP="009F1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Authorized Party (Who we are talking to)</w:t>
      </w:r>
    </w:p>
    <w:p w14:paraId="57A2E846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of Professional/Organization: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</w:t>
      </w:r>
    </w:p>
    <w:p w14:paraId="1FB5B05B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Role (e.g., School Nurse, Pediatrician, Pulmonologist):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</w:t>
      </w:r>
    </w:p>
    <w:p w14:paraId="183B4E41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Phone/Email: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</w:t>
      </w:r>
    </w:p>
    <w:p w14:paraId="3635DA1F" w14:textId="77777777" w:rsidR="009F17DF" w:rsidRPr="009F17DF" w:rsidRDefault="009F17DF" w:rsidP="009F1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Information to be Disclosed</w:t>
      </w:r>
    </w:p>
    <w:p w14:paraId="4AFDAE2E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I authorize the exchange of the following information (Check all that apply):</w:t>
      </w:r>
    </w:p>
    <w:p w14:paraId="010FE92A" w14:textId="77777777" w:rsidR="009F17DF" w:rsidRPr="009F17DF" w:rsidRDefault="009F17DF" w:rsidP="009F17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Asthma or COPD Action Plans</w:t>
      </w:r>
    </w:p>
    <w:p w14:paraId="5A70AA8D" w14:textId="77777777" w:rsidR="009F17DF" w:rsidRPr="009F17DF" w:rsidRDefault="009F17DF" w:rsidP="009F17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Diagnostic test results (Spirometry, PFTs, Allergy Testing)</w:t>
      </w:r>
    </w:p>
    <w:p w14:paraId="2F4BC934" w14:textId="77777777" w:rsidR="009F17DF" w:rsidRPr="009F17DF" w:rsidRDefault="009F17DF" w:rsidP="009F17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Medication lists and pharmacy records</w:t>
      </w:r>
    </w:p>
    <w:p w14:paraId="09729700" w14:textId="77777777" w:rsidR="009F17DF" w:rsidRPr="009F17DF" w:rsidRDefault="009F17DF" w:rsidP="009F17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School health records and physical education limitations</w:t>
      </w:r>
    </w:p>
    <w:p w14:paraId="0C179CF1" w14:textId="77777777" w:rsidR="009F17DF" w:rsidRPr="009F17DF" w:rsidRDefault="009F17DF" w:rsidP="009F17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Behavioral health notes related to respiratory anxiety</w:t>
      </w:r>
    </w:p>
    <w:p w14:paraId="00EC7709" w14:textId="77777777" w:rsidR="009F17DF" w:rsidRPr="009F17DF" w:rsidRDefault="009F17DF" w:rsidP="009F17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[ ] </w:t>
      </w: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Other: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_____________________________________________________</w:t>
      </w:r>
    </w:p>
    <w:p w14:paraId="0A9F5191" w14:textId="77777777" w:rsidR="009F17DF" w:rsidRPr="009F17DF" w:rsidRDefault="009F17DF" w:rsidP="009F1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Purpose of Disclosure</w:t>
      </w:r>
    </w:p>
    <w:p w14:paraId="1D08CB1F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The purpose of this exchange is (Check all that apply):</w:t>
      </w:r>
    </w:p>
    <w:p w14:paraId="75652004" w14:textId="77777777" w:rsidR="009F17DF" w:rsidRPr="009F17DF" w:rsidRDefault="009F17DF" w:rsidP="009F17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Coordination of care and treatment strategy</w:t>
      </w:r>
    </w:p>
    <w:p w14:paraId="438A210B" w14:textId="77777777" w:rsidR="009F17DF" w:rsidRPr="009F17DF" w:rsidRDefault="009F17DF" w:rsidP="009F17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School safety and faculty education</w:t>
      </w:r>
    </w:p>
    <w:p w14:paraId="25226E27" w14:textId="77777777" w:rsidR="009F17DF" w:rsidRPr="009F17DF" w:rsidRDefault="009F17DF" w:rsidP="009F17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Professional consultation regarding device technique or triggers</w:t>
      </w:r>
    </w:p>
    <w:p w14:paraId="34E888C3" w14:textId="77777777" w:rsidR="009F17DF" w:rsidRPr="009F17DF" w:rsidRDefault="009F17DF" w:rsidP="009F17D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[ ] Transition of care (Hospital to Home)</w:t>
      </w:r>
    </w:p>
    <w:p w14:paraId="57D37C53" w14:textId="77777777" w:rsidR="009F17DF" w:rsidRPr="009F17DF" w:rsidRDefault="009F17DF" w:rsidP="009F1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Duration &amp; Revocation</w:t>
      </w:r>
    </w:p>
    <w:p w14:paraId="67557409" w14:textId="77777777" w:rsidR="009F17DF" w:rsidRPr="009F17DF" w:rsidRDefault="009F17DF" w:rsidP="009F17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Expiration: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This authorization will expire one year from the date of signature unless otherwise specified here: __________________</w:t>
      </w:r>
    </w:p>
    <w:p w14:paraId="54516F16" w14:textId="77777777" w:rsidR="009F17DF" w:rsidRPr="009F17DF" w:rsidRDefault="009F17DF" w:rsidP="009F17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Right to Revoke: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I understand that I have the right to revoke this authorization in writing at any time, except to the extent that action has already been taken in reliance on it.</w:t>
      </w:r>
    </w:p>
    <w:p w14:paraId="531F7575" w14:textId="77777777" w:rsidR="009F17DF" w:rsidRPr="009F17DF" w:rsidRDefault="009F17DF" w:rsidP="009F17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Signature &amp; Acknowledgment</w:t>
      </w:r>
    </w:p>
    <w:p w14:paraId="78E9FADE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kern w:val="0"/>
          <w14:ligatures w14:val="none"/>
        </w:rPr>
        <w:t>I understand that once information is disclosed to the party named above, Airway360 Education cannot guarantee that the recipient will not re-disclose the information to a third party. I also understand that my refusal to sign this form will not affect my ability to receive coaching services, though it may limit Airway360’s ability to coordinate with my medical team.</w:t>
      </w:r>
    </w:p>
    <w:p w14:paraId="434A1008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 </w:t>
      </w: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 </w:t>
      </w:r>
      <w:r w:rsidRPr="009F17D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(Patient, or Parent/Guardian if patient is a minor)</w:t>
      </w:r>
    </w:p>
    <w:p w14:paraId="0B55E6A4" w14:textId="77777777" w:rsidR="009F17DF" w:rsidRPr="009F17DF" w:rsidRDefault="009F17DF" w:rsidP="009F17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17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Relationship to Patient:</w:t>
      </w:r>
      <w:r w:rsidRPr="009F17D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</w:t>
      </w:r>
    </w:p>
    <w:p w14:paraId="797DCBFC" w14:textId="77777777" w:rsidR="009F17DF" w:rsidRPr="009F17DF" w:rsidRDefault="00464E22" w:rsidP="009F17D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64E22">
        <w:rPr>
          <w:rFonts w:ascii="Times New Roman" w:eastAsia="Times New Roman" w:hAnsi="Times New Roman" w:cs="Times New Roman"/>
          <w:noProof/>
          <w:kern w:val="0"/>
        </w:rPr>
        <w:pict w14:anchorId="28A1CC72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CA28425" w14:textId="77777777" w:rsidR="009F17DF" w:rsidRDefault="009F17DF"/>
    <w:sectPr w:rsidR="009F1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A7100"/>
    <w:multiLevelType w:val="multilevel"/>
    <w:tmpl w:val="AB7C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1F5265"/>
    <w:multiLevelType w:val="multilevel"/>
    <w:tmpl w:val="4F58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6C0D88"/>
    <w:multiLevelType w:val="multilevel"/>
    <w:tmpl w:val="A5FC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6600983">
    <w:abstractNumId w:val="2"/>
  </w:num>
  <w:num w:numId="2" w16cid:durableId="1352491698">
    <w:abstractNumId w:val="1"/>
  </w:num>
  <w:num w:numId="3" w16cid:durableId="1567642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DF"/>
    <w:rsid w:val="00464E22"/>
    <w:rsid w:val="008E46E3"/>
    <w:rsid w:val="009F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E062C"/>
  <w15:chartTrackingRefBased/>
  <w15:docId w15:val="{2077DD1A-E47C-3B4F-B2C9-85BE92A2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1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1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F1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F1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7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F1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e32bd2a-1ccd-49c1-a814-de8553946415}" enabled="1" method="Standard" siteId="{22136781-9753-4c75-af28-68a078871e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Moser, Lisa Lavahone</dc:creator>
  <cp:keywords/>
  <dc:description/>
  <cp:lastModifiedBy>Moser, Lisa Lavahone</cp:lastModifiedBy>
  <cp:revision>1</cp:revision>
  <dcterms:created xsi:type="dcterms:W3CDTF">2026-01-24T17:48:00Z</dcterms:created>
  <dcterms:modified xsi:type="dcterms:W3CDTF">2026-01-24T17:48:00Z</dcterms:modified>
</cp:coreProperties>
</file>